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53" w:rsidRDefault="00383341" w:rsidP="00DB2553">
      <w:pPr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25pt;margin-top:-12.45pt;width:37.3pt;height:45pt;z-index:251658240">
            <v:imagedata r:id="rId5" o:title=""/>
            <w10:wrap type="topAndBottom"/>
          </v:shape>
          <o:OLEObject Type="Embed" ProgID="Photoshop.Image.6" ShapeID="_x0000_s1026" DrawAspect="Content" ObjectID="_1630307622" r:id="rId6">
            <o:FieldCodes>\s</o:FieldCodes>
          </o:OLEObject>
        </w:pict>
      </w:r>
      <w:r w:rsidR="00DB2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DB2553">
        <w:rPr>
          <w:rFonts w:ascii="Times New Roman" w:eastAsia="Times New Roman" w:hAnsi="Times New Roman" w:cs="Times New Roman"/>
          <w:color w:val="auto"/>
          <w:lang w:bidi="ar-SA"/>
        </w:rPr>
        <w:t>УПРАВЛЕНИЕ ОБРАЗОВАНИЯ</w:t>
      </w:r>
      <w:r w:rsidR="00DB2553">
        <w:rPr>
          <w:rFonts w:ascii="Times New Roman" w:eastAsia="Times New Roman" w:hAnsi="Times New Roman" w:cs="Times New Roman"/>
          <w:color w:val="auto"/>
          <w:lang w:bidi="ar-SA"/>
        </w:rPr>
        <w:br/>
        <w:t>ГРЯЗОВЕЦКОГО МУНИЦИПАЛЬНОГО РАЙОНА ВОЛОГОДСКОЙ ОБЛАСТИ</w:t>
      </w:r>
    </w:p>
    <w:p w:rsidR="00DB2553" w:rsidRDefault="00DB2553" w:rsidP="00DB255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B2553" w:rsidRDefault="00DB2553" w:rsidP="00DB255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</w:t>
      </w:r>
    </w:p>
    <w:p w:rsidR="00DB2553" w:rsidRDefault="00DB2553" w:rsidP="00DB255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B2553" w:rsidRDefault="00DB2553" w:rsidP="00DB255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02.09.2019 г.                                 №  582</w:t>
      </w:r>
    </w:p>
    <w:p w:rsidR="00DB2553" w:rsidRDefault="00DB2553" w:rsidP="00DB255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3"/>
        <w:tblW w:w="1045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20"/>
      </w:tblGrid>
      <w:tr w:rsidR="00DB2553" w:rsidTr="00DB2553">
        <w:tc>
          <w:tcPr>
            <w:tcW w:w="5637" w:type="dxa"/>
            <w:hideMark/>
          </w:tcPr>
          <w:p w:rsidR="00DB2553" w:rsidRDefault="00DB2553">
            <w:pPr>
              <w:pStyle w:val="30"/>
              <w:shd w:val="clear" w:color="auto" w:fill="auto"/>
              <w:spacing w:before="0" w:line="240" w:lineRule="auto"/>
              <w:rPr>
                <w:b w:val="0"/>
              </w:rPr>
            </w:pPr>
            <w:r>
              <w:rPr>
                <w:b w:val="0"/>
              </w:rPr>
              <w:t>Об утверждении</w:t>
            </w:r>
            <w:r w:rsidR="006D3EB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Положения об организации предоставления дополнительного образования детей в муниципальных бюджетных образовательных учреждениях </w:t>
            </w:r>
            <w:proofErr w:type="spellStart"/>
            <w:r>
              <w:rPr>
                <w:b w:val="0"/>
              </w:rPr>
              <w:t>Грязовецкого</w:t>
            </w:r>
            <w:proofErr w:type="spellEnd"/>
            <w:r>
              <w:rPr>
                <w:b w:val="0"/>
              </w:rPr>
              <w:t xml:space="preserve"> муниципального района</w:t>
            </w:r>
          </w:p>
          <w:p w:rsidR="00DB2553" w:rsidRDefault="00DB2553">
            <w:pPr>
              <w:pStyle w:val="30"/>
              <w:shd w:val="clear" w:color="auto" w:fill="auto"/>
              <w:spacing w:before="0" w:line="240" w:lineRule="auto"/>
              <w:rPr>
                <w:b w:val="0"/>
                <w:lang w:bidi="ru-RU"/>
              </w:rPr>
            </w:pPr>
          </w:p>
        </w:tc>
        <w:tc>
          <w:tcPr>
            <w:tcW w:w="4820" w:type="dxa"/>
          </w:tcPr>
          <w:p w:rsidR="00DB2553" w:rsidRDefault="00DB2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DB2553" w:rsidRDefault="00DB2553" w:rsidP="00DB2553">
      <w:pPr>
        <w:pStyle w:val="20"/>
        <w:shd w:val="clear" w:color="auto" w:fill="auto"/>
        <w:tabs>
          <w:tab w:val="left" w:pos="1560"/>
        </w:tabs>
        <w:spacing w:before="0"/>
        <w:ind w:firstLine="0"/>
        <w:rPr>
          <w:lang w:bidi="ru-RU"/>
        </w:rPr>
      </w:pPr>
      <w:r>
        <w:rPr>
          <w:sz w:val="26"/>
          <w:szCs w:val="26"/>
        </w:rPr>
        <w:t xml:space="preserve">    </w:t>
      </w:r>
      <w:r>
        <w:t xml:space="preserve"> В соответствии со статьей 9 Федерального закона от 29.12.2012</w:t>
      </w:r>
      <w:r>
        <w:tab/>
        <w:t>№273-ФЗ «Об образовании в Российской Федерации», в целях обеспечения гарантий граждан на получение дополнительного образования</w:t>
      </w:r>
    </w:p>
    <w:p w:rsidR="00DB2553" w:rsidRDefault="00DB2553" w:rsidP="00DB2553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ПРИКАЗЫВАЮ:</w:t>
      </w:r>
    </w:p>
    <w:p w:rsidR="00DB2553" w:rsidRDefault="00DB2553" w:rsidP="00DB2553">
      <w:pPr>
        <w:pStyle w:val="20"/>
        <w:shd w:val="clear" w:color="auto" w:fill="auto"/>
        <w:tabs>
          <w:tab w:val="left" w:pos="1065"/>
        </w:tabs>
        <w:spacing w:before="0" w:line="317" w:lineRule="exact"/>
        <w:ind w:firstLine="0"/>
        <w:rPr>
          <w:lang w:bidi="ru-RU"/>
        </w:rPr>
      </w:pPr>
      <w:r>
        <w:rPr>
          <w:sz w:val="26"/>
          <w:szCs w:val="26"/>
        </w:rPr>
        <w:t>1.</w:t>
      </w:r>
      <w:r>
        <w:t xml:space="preserve"> Утвердить Положение об организации предоставления </w:t>
      </w:r>
      <w:r w:rsidRPr="00DB2553">
        <w:t xml:space="preserve">дополнительного образования детей в муниципальных бюджетных образовательных учреждениях </w:t>
      </w:r>
      <w:proofErr w:type="spellStart"/>
      <w:r w:rsidRPr="00DB2553">
        <w:t>Грязовецкого</w:t>
      </w:r>
      <w:proofErr w:type="spellEnd"/>
      <w:r w:rsidRPr="00DB2553">
        <w:t xml:space="preserve"> муниципального района </w:t>
      </w:r>
      <w:r>
        <w:t>(приложение).</w:t>
      </w:r>
    </w:p>
    <w:p w:rsidR="00DB2553" w:rsidRDefault="00DB2553" w:rsidP="00DB255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2.Заместителю начальника 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Грязовецкого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И.Н.Зубковой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довести настоящее Положение до сведения руководителей образовательных организаций, реализующих образовательные программы дополнительного образования  на территории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Грязовецкого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района.</w:t>
      </w:r>
    </w:p>
    <w:p w:rsidR="00DB2553" w:rsidRDefault="00DB2553" w:rsidP="00DB255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B2553" w:rsidRDefault="00DB2553" w:rsidP="00DB2553">
      <w:pPr>
        <w:pStyle w:val="20"/>
        <w:shd w:val="clear" w:color="auto" w:fill="auto"/>
        <w:tabs>
          <w:tab w:val="left" w:pos="1065"/>
        </w:tabs>
        <w:spacing w:before="0" w:line="317" w:lineRule="exact"/>
        <w:ind w:firstLine="0"/>
        <w:rPr>
          <w:lang w:bidi="ru-RU"/>
        </w:rPr>
      </w:pPr>
    </w:p>
    <w:tbl>
      <w:tblPr>
        <w:tblW w:w="10050" w:type="dxa"/>
        <w:tblLayout w:type="fixed"/>
        <w:tblLook w:val="01E0" w:firstRow="1" w:lastRow="1" w:firstColumn="1" w:lastColumn="1" w:noHBand="0" w:noVBand="0"/>
      </w:tblPr>
      <w:tblGrid>
        <w:gridCol w:w="5211"/>
        <w:gridCol w:w="1985"/>
        <w:gridCol w:w="2854"/>
      </w:tblGrid>
      <w:tr w:rsidR="00DB2553" w:rsidTr="00DB2553">
        <w:trPr>
          <w:trHeight w:val="964"/>
        </w:trPr>
        <w:tc>
          <w:tcPr>
            <w:tcW w:w="5211" w:type="dxa"/>
            <w:hideMark/>
          </w:tcPr>
          <w:p w:rsidR="00DB2553" w:rsidRDefault="00DB2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Управления образования</w:t>
            </w:r>
          </w:p>
          <w:p w:rsidR="00DB2553" w:rsidRDefault="00DB2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Грязовецкого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DB2553" w:rsidRDefault="00DB2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DB2553" w:rsidRDefault="00DB2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B2553" w:rsidRDefault="00DB25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54" w:type="dxa"/>
            <w:hideMark/>
          </w:tcPr>
          <w:p w:rsidR="00DB2553" w:rsidRDefault="00DB255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Т.А.Патракеева</w:t>
            </w:r>
            <w:proofErr w:type="spellEnd"/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D3EBD" w:rsidRDefault="006D3E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DB2553" w:rsidRDefault="00DB2553" w:rsidP="00DB2553">
      <w:pPr>
        <w:pStyle w:val="30"/>
        <w:shd w:val="clear" w:color="auto" w:fill="auto"/>
        <w:spacing w:before="0" w:after="240" w:line="322" w:lineRule="exact"/>
        <w:jc w:val="center"/>
        <w:rPr>
          <w:lang w:bidi="ru-RU"/>
        </w:rPr>
      </w:pPr>
    </w:p>
    <w:p w:rsidR="00DB2553" w:rsidRDefault="00DB2553" w:rsidP="00DB2553">
      <w:pPr>
        <w:pStyle w:val="30"/>
        <w:shd w:val="clear" w:color="auto" w:fill="auto"/>
        <w:spacing w:before="0" w:after="240" w:line="322" w:lineRule="exact"/>
        <w:jc w:val="center"/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6D3EBD" w:rsidTr="006D3EBD">
        <w:tc>
          <w:tcPr>
            <w:tcW w:w="5104" w:type="dxa"/>
          </w:tcPr>
          <w:p w:rsidR="006D3EBD" w:rsidRDefault="006D3EBD" w:rsidP="006D3EBD">
            <w:pPr>
              <w:widowControl/>
              <w:tabs>
                <w:tab w:val="left" w:pos="318"/>
                <w:tab w:val="center" w:pos="510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bidi="ar-SA"/>
              </w:rPr>
            </w:pPr>
          </w:p>
        </w:tc>
        <w:tc>
          <w:tcPr>
            <w:tcW w:w="4536" w:type="dxa"/>
          </w:tcPr>
          <w:p w:rsidR="006D3EBD" w:rsidRPr="006D3EBD" w:rsidRDefault="006D3EBD" w:rsidP="006D3EBD">
            <w:pPr>
              <w:widowControl/>
              <w:tabs>
                <w:tab w:val="left" w:pos="175"/>
                <w:tab w:val="center" w:pos="5102"/>
              </w:tabs>
              <w:ind w:left="175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D3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Приложение к приказу Управления образования муниципального района от 02.09.2019 года № 582 </w:t>
            </w:r>
            <w:r w:rsidRPr="006D3EB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«</w:t>
            </w:r>
            <w:r w:rsidRPr="006D3EB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Об утверждении</w:t>
            </w:r>
            <w:r w:rsidRPr="006D3EB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6D3EBD">
              <w:rPr>
                <w:rFonts w:ascii="Times New Roman" w:hAnsi="Times New Roman" w:cs="Times New Roman"/>
                <w:sz w:val="22"/>
                <w:szCs w:val="22"/>
              </w:rPr>
              <w:t xml:space="preserve">Положения об организации предоставления дополнительного образования детей в муниципальных бюджетных образовательных учреждениях </w:t>
            </w:r>
            <w:proofErr w:type="spellStart"/>
            <w:r w:rsidRPr="006D3EBD">
              <w:rPr>
                <w:rFonts w:ascii="Times New Roman" w:hAnsi="Times New Roman" w:cs="Times New Roman"/>
                <w:sz w:val="22"/>
                <w:szCs w:val="22"/>
              </w:rPr>
              <w:t>Грязовецкого</w:t>
            </w:r>
            <w:proofErr w:type="spellEnd"/>
            <w:r w:rsidRPr="006D3EBD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</w:tr>
    </w:tbl>
    <w:p w:rsidR="006D3EBD" w:rsidRDefault="006D3EBD" w:rsidP="006D3EBD">
      <w:pPr>
        <w:widowControl/>
        <w:tabs>
          <w:tab w:val="left" w:pos="318"/>
          <w:tab w:val="center" w:pos="5102"/>
        </w:tabs>
        <w:ind w:left="623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Положение</w:t>
      </w: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об организации предоставления дополнительного образования детей в муниципальных бюджетных  образовательных учреждениях 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 </w:t>
      </w: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Грязовецкого</w:t>
      </w:r>
      <w:proofErr w:type="spellEnd"/>
      <w:r w:rsidRPr="006D3EBD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 муниципального района </w:t>
      </w: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1.</w:t>
      </w:r>
      <w:r w:rsidRPr="006D3EBD">
        <w:rPr>
          <w:rFonts w:ascii="Cambria Math" w:eastAsia="Times New Roman" w:hAnsi="Cambria Math" w:cs="Cambria Math"/>
          <w:b/>
          <w:bCs/>
          <w:color w:val="auto"/>
          <w:sz w:val="28"/>
          <w:lang w:bidi="ar-SA"/>
        </w:rPr>
        <w:t>​</w:t>
      </w: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 Общие положения</w:t>
      </w:r>
    </w:p>
    <w:p w:rsidR="006D3EBD" w:rsidRPr="006D3EBD" w:rsidRDefault="006D3EBD" w:rsidP="006D3EB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1.1.Настоящее Положение об организации предоставления дополнительного образования детей в муниципальных бюджетных 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Грязовецкого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  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Положение) разработано в соответствии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D3EBD" w:rsidRDefault="006D3EBD" w:rsidP="008E5A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Федеральным законом  от 29.12.2012 № 273-ФЗ «Об образовании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оссийской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Федерации»,</w:t>
      </w:r>
    </w:p>
    <w:p w:rsidR="006D3EBD" w:rsidRPr="006D3EBD" w:rsidRDefault="006D3EBD" w:rsidP="008E5A7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8E5A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  от 06.10.2003 N 131-ФЗ «Об общих принципах организации местного самоуправления в Российской Федерации»,                                                      -</w:t>
      </w:r>
      <w:r w:rsidR="008E5A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от 04.07.2014г. №41,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Приказ </w:t>
      </w:r>
      <w:proofErr w:type="spell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Минпросвещения</w:t>
      </w:r>
      <w:proofErr w:type="spell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программам".</w:t>
      </w:r>
      <w:proofErr w:type="gramEnd"/>
    </w:p>
    <w:p w:rsidR="006D3EBD" w:rsidRPr="006D3EBD" w:rsidRDefault="006D3EBD" w:rsidP="008E5A7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1.2. Настоящее Положение регламентирует вопросы организации и осуществления образовательной деятельности образовательных учреждений по дополнительным общеобразовательным программам, в том числе:</w:t>
      </w:r>
    </w:p>
    <w:p w:rsidR="006D3EBD" w:rsidRPr="006D3EBD" w:rsidRDefault="006D3EBD" w:rsidP="008E5A7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особенности организации образовательной деятельности для обучающихся с ограниченными возможностями здоровья и детей-инвалидов;</w:t>
      </w:r>
    </w:p>
    <w:p w:rsidR="006D3EBD" w:rsidRPr="006D3EBD" w:rsidRDefault="006D3EBD" w:rsidP="008E5A7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вопросы организации взаимодействия образовательных учреждений общего и дополнительного образования детей.  </w:t>
      </w:r>
    </w:p>
    <w:p w:rsidR="006D3EBD" w:rsidRPr="006D3EBD" w:rsidRDefault="006D3EBD" w:rsidP="008E5A7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 Настоящее Положение является обязательным для учреждений, осуществляющих образовательную деятельность и реализующих дополнительные общеобразовательные программы.</w:t>
      </w:r>
    </w:p>
    <w:p w:rsidR="006D3EBD" w:rsidRPr="006D3EBD" w:rsidRDefault="006D3EBD" w:rsidP="006D3EBD">
      <w:pPr>
        <w:widowControl/>
        <w:ind w:left="75" w:right="75" w:firstLine="56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2. Цели и задачи.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2.1. Целями организации предоставления дополнительного образования детей в муниципальных бюджетных  образовательных учреждениях являются: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-создание условий для  функционирования и развития  системы дополнительного образования детей  в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Грязовецком</w:t>
      </w:r>
      <w:proofErr w:type="spell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муниципальном районе.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lastRenderedPageBreak/>
        <w:t>2.2. Основными задачами организации предоставления дополнительного образования детей в муниципальных бюджетных  образовательных учреждениях являются: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-сохранение сети  образовательных учреждений, реализующих программы дополнительного образования и развития детей;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-развитие и совершенствование направленност</w:t>
      </w:r>
      <w:r w:rsidR="008E5A79">
        <w:rPr>
          <w:rFonts w:ascii="Times New Roman" w:eastAsia="Times New Roman" w:hAnsi="Times New Roman" w:cs="Times New Roman"/>
          <w:color w:val="auto"/>
          <w:sz w:val="28"/>
          <w:lang w:bidi="ar-SA"/>
        </w:rPr>
        <w:t>ей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реализуемых программ дополнительного  образования и развития детей;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 увеличение доли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, занятых в системе  дополнительного образования;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-совершенствование системы управления  дополнительным образованием.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3. Система дополнительного образования детей на территории </w:t>
      </w: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Грязовецкого</w:t>
      </w:r>
      <w:proofErr w:type="spellEnd"/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муниципального района.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3.1. Система дополнительного образования детей является частью системы образования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Грязовецкого</w:t>
      </w:r>
      <w:proofErr w:type="spell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муниципального района и включает совокупность: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образовательных учреждений;               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-дополнительных общеобразовательных программ;    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педагогических работников, обучающихся и родителей (законных представителей) несовершеннолетних обучающихся.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3.2.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Система дополнительного образования детей организуется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образовательными учреждениями дополнительного образования;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-образовательными учреждениями общего образования, реализующими дополнительн</w:t>
      </w:r>
      <w:r w:rsidR="008E5A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ые общеобразовательные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5A79"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программы</w:t>
      </w:r>
      <w:r w:rsidR="008E5A79"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пределами основных образовательных программ.</w:t>
      </w:r>
      <w:r w:rsidR="000F57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учреждения дополнительного образования).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3.2.1.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Реализация  дополнительных общеобразовательных программ осуществляется образовательными учреждениями на основании 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лицензии на </w:t>
      </w:r>
      <w:proofErr w:type="gramStart"/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право ведения</w:t>
      </w:r>
      <w:proofErr w:type="gramEnd"/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образовательной деятельности по дополнительным образовательным программам.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3.2.2.</w:t>
      </w:r>
      <w:r w:rsidRPr="006D3EB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Учреждения</w:t>
      </w:r>
      <w:r w:rsidR="0090278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0F57BA">
        <w:rPr>
          <w:rFonts w:ascii="Times New Roman" w:eastAsia="Times New Roman" w:hAnsi="Times New Roman" w:cs="Times New Roman"/>
          <w:color w:val="FF0000"/>
          <w:sz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дополнительного образования детей создают необходимые условия для образовательного процесса, которые должны соответствовать требованиям действующего законодательства.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3.2.3.Учреждения дополнительного образования могут оказывать помощь педагогическим коллективам других образовательных учреждений: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в реализации дополнительных общеобразовательных программ,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-в организации досуговой и </w:t>
      </w:r>
      <w:proofErr w:type="spell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внеучебной</w:t>
      </w:r>
      <w:proofErr w:type="spell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деятельности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в организации внеурочной  деятельности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-молодежным и детским общественным объединениям и организациям.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3.2.4. Учреждение может создавать объединения в других образовательных учреждениях. Отношения между ними определяются договором.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3.2.5. Образовательные учреждения дополнительного образования организуют и проводят районные массовые мероприятия, создают необходимые условия для совместного труда, отдыха детей</w:t>
      </w:r>
      <w:r w:rsidR="009027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родителей (законных представителей).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3.3. Д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ополнительные общеобразовательные программы.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3.3.1.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К дополнительным </w:t>
      </w:r>
      <w:r w:rsidR="0090278D">
        <w:rPr>
          <w:rFonts w:ascii="Times New Roman" w:eastAsia="Times New Roman" w:hAnsi="Times New Roman" w:cs="Times New Roman"/>
          <w:color w:val="auto"/>
          <w:sz w:val="28"/>
          <w:lang w:bidi="ar-SA"/>
        </w:rPr>
        <w:t>обще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образовательным программам относятся </w:t>
      </w:r>
      <w:r w:rsidR="0090278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общеразвивающие и предпрофессиональные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образовательные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программы различной направленности:</w:t>
      </w:r>
      <w:r w:rsidRPr="006D3EB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технической,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естественнонаучной,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физкультурно-спортивной,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художественной,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туристско-краеведческой,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социально-педагогической.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3.3.2. Образовательная деятельность по дополнительным общеобразовательным программам должна быть направлена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-формирование и развитие творческих способностей обучающихся;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-формирование культуры здорового и безопасного образа жизни, укрепление здоровья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-обеспечение духовно-нравственного, гражданско-патриотического, военно-патриотического, трудового и физического  воспитания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-выявление, развитие и поддержку талантливых обучающихся, а также лиц, проявивших выдающиеся способности;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-профессиональную ориентацию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-социализацию и адаптацию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жизни в обществе;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-формирование общей культуры 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3.3.3. Содержание дополнительных общеобразовательных программ и сроки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 по ним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определяются образовательной программой, разработанной и утвержденной образовательным учреждением, осуществляющим образовательную деятельность.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3.3.4.Учреждения,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3.3.5.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3.3.6. При реализации дополнительных общеобразовательных программ учреждением, осуществляющим образовательную деятельность, может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Участниками образовательного процесса в образовательных учреждениях, осуществляющих дополнительное образование детей, являются: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 дети от 4-х до 18 лет, воспитанники, обучающиеся (далее вместе — дети),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-работники данных образовательных учреждений,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-родители (законные представители).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3.4.1. Отношения между образовательными учреждениями, осуществляющими дополнительное образование детей, и родителями (законными представителями) регулируются договором, который не может ограничивать установленные законом права сторон.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3.4.2. Работники учреждени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должны: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проходить предварительные, при поступлении на работу, и периодические медицинские осмотры в установленном порядке;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проходить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Работники учреждений дополнительного образования должны быть привиты в соответствии с национальным календарем профилактических прививок.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6D3EBD" w:rsidRDefault="0090278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3.5. Учреждения дополнительного образования реализуют дополнительные общеобразовательные программы в рамках муниципального задания, сформированного Учредителем, а также сертифицированные общеразвивающие программы в рамках системы персонифицированного финансирования дополнительного образования, а также на платной основе в соответствии с действующим законодательством. Перечень и стоимость платных общеобразовательных программ учреждения дополнительного образования согласуют с Учредителем перед началом реализации дополнительной общеобразовательной программы.</w:t>
      </w:r>
    </w:p>
    <w:p w:rsidR="0090278D" w:rsidRPr="006D3EBD" w:rsidRDefault="0090278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4. Порядок предоставления дополнительного образования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 у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чреждени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ем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дополнительного образования</w:t>
      </w: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4.1. У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чреждени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детей самостоятельно разрабатыва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 основную  дополнительную общеобразовательную программу с учетом запросов и потребностей социума, особенностей социально-экономического развития района, национально-культурных традиций.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Основной  дополнительной общеобразовательной программой  определяются содержание и сроки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по дополнительным общеобразовательным программам.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4.2.У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реализу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дополнительные общеобразовательные программы в течение всего календарного года, включая каникулярное время.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В каникулярный период в учреждени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lang w:bidi="ar-SA"/>
        </w:rPr>
        <w:t>и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организуются детские оздоровительные и профильные лагеря, поисковые отряды и экспедиции, исследовательская, творческая деятельность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обучающихся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4.3.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создания наиболее благоприятного режима труда и отдыха детей учреждени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образования, с учетом пожеланий родителей (законных представителей), возрастных особенностей детей и установленных санитарно-гигиенических норм, составля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учебный календарный график, учебный план и расписание занятий объединений.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4.4.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У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детей организу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 образовательный процесс в соответствии с  учебными планами.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Обучение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учреждения дополнительного образования детей.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4.5. 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Расписание занятий объединени</w:t>
      </w:r>
      <w:r w:rsidR="00784D6C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составляется для создания наиболее благоприятного режима труда и отдыха обучающихся, по представлению педагогических работников,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4.6. Наполняемость групп определяется Учредителем при формировании муниципального задания, с учётом требований санитарно-эпидемиологических правил и нормативов.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4.7.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 дополнительного образования детей.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4.8. Каждый ребенок имеет право заниматься в нескольких объединениях по интересам, менять их. В работе объединений могут участвовать совместно с детьми их родители (законные представители) без включения в основной состав, при наличии условий и согласия руководителя объединения.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4.9.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Продолжительность занятий в объединениях устанавливается локальным нормативным актом учреждения дополнительного образования. Кратность занятий в неделю и их продолжительность в учреждениях дополнительного образования должна соответствовать санитарно-эпидемиологическим правилам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и нормативам СанПиН 2.4.4.3172-14 "Санитарно-эпидемиологические требования к устройству, содержанию и организации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режима работы образовательных организаций дополнительного образования детей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".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Занятия в организаци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начинаются не ранее 8.00 часов утра и заканчиваются не позднее 20.00 часов. Для обучающихся в возрасте 16 - 18 лет допускается окончание занятий в 21.00 час.</w:t>
      </w:r>
    </w:p>
    <w:p w:rsidR="006D3EBD" w:rsidRPr="006D3EBD" w:rsidRDefault="006D3EBD" w:rsidP="00784D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6D3EBD" w:rsidRPr="006D3EBD" w:rsidRDefault="006D3EBD" w:rsidP="00784D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30 - 45 минут теоретических занятий рекомендуется организовывать перерыв длительностью не менее 10 мин.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4.10.Формы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дополнительным общеобразовательным программам определяются  учреждением дополнительного образования детей самостоятельно, если иное не установлено законодательством Российской Федерации.  Допускается сочетание различных форм получения образования и форм обучения.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4.11.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4.12. Учреждени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детей самостоятельно определя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 и регламентиру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 локальным  нормативным актом порядок и периодичность проведения промежуточной аттестации обучающихся.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4.13. Прием детей в учреждени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 регламентируется локальным нормативным актом образовательного учреждения. 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Зачисление детей в учреждени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 для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дополнительным общеобразовательным программам осуществляется приказом руководителя учреждения на основании заявления родителей (законных представителей).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Зачисление детей в учреждени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 для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Перевод обучающегося из одного объединения в другое по  выбору обучающегося осуществляется приказом руководителя учреждения на основании заявления родителей (законных представителей).</w:t>
      </w:r>
    </w:p>
    <w:p w:rsidR="006D3EBD" w:rsidRPr="006D3EBD" w:rsidRDefault="006D3EBD" w:rsidP="006D3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D3EBD" w:rsidRPr="006D3EBD" w:rsidRDefault="006D3EBD" w:rsidP="006D3EBD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lang w:bidi="ar-SA"/>
        </w:rPr>
        <w:t>5. Сетевое взаимодействие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учреждений общего и дополнительного образования.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5.1. Дополнительные общеобразовательные программы реализуются образовательным учреждением, как самостоятельно, так и посредством сетевых форм их реализации.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5.2.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детей мо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жет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оказывать помощь педагогическим коллективам других образовательных учреждений: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в реализации дополнительных общеобразовательных программ, 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-в организации досуговой деятельности детей,  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-в организации внеурочной деятельности детей в рамках реализации федеральных государственных образовательных стандартов общего образования (далее ФГОС ОО).  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чреждени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дополнительного образования детей мо</w:t>
      </w:r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жет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оказывать помощь молодежным и детским общественным объединениям и организациям.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t>Взаимодействие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учреждений общего и дополнительного образования  осуществляется на договорной основе.</w:t>
      </w:r>
    </w:p>
    <w:p w:rsidR="006D3EBD" w:rsidRPr="006D3EBD" w:rsidRDefault="006D3EBD" w:rsidP="00784D6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5.3. При организации внеурочной деятельности общеобразовательное учреждение может засчитывать результаты 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освоения обучающимися дополнительных общеобразовательных программ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учреждений дополнительного образования, что должно быть регламентировано локальным актом общеобразовательного учреждения  </w:t>
      </w:r>
      <w:r w:rsidRPr="006D3EB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 порядке зачёта результатов освоения обучающимися  дополнительных образовательных программ в других организациях, осуществляющих образовательную деятельность по дополнительным образовательным программам.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5.3.1.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Подлежат зачёту дополнительные образовательные программы при наличии следующих условий: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- соответствие программы направленности внеурочной деятельности;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- наличие подтверждающих документов об освоении и результатах </w:t>
      </w:r>
      <w:proofErr w:type="gramStart"/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обучения</w:t>
      </w:r>
      <w:proofErr w:type="gramEnd"/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дополнительной общеобразовательной программе.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5.3.2. Для получения зачёта </w:t>
      </w:r>
      <w:r w:rsidRPr="006D3EB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результатов освоения обучающимися  дополнительных образовательных программ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обучающийся или родитель (законный представитель) несовершеннолетнего обучающегося представляют в учреждение следующие документы: 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- заявление о зачёте программы;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справку об обучении обучающегося в образовательном учреждении дополнительного образования, имеющего лицензию на </w:t>
      </w:r>
      <w:proofErr w:type="gramStart"/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право ведения</w:t>
      </w:r>
      <w:proofErr w:type="gramEnd"/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образовательной деятельности по дополнительной общеобразовательной программе соответствующей направленности.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>5.3.3.  О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бщеобразовательное учреждение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вправе запросить у обучающегося или его родителей (законных представителей) дополнительные документы и сведения об обучении в другом учреждении, осуществляющем образовательную деятельность по дополнительным  общеобразовательным программам.</w:t>
      </w:r>
    </w:p>
    <w:p w:rsidR="006D3EBD" w:rsidRPr="006D3EBD" w:rsidRDefault="006D3EBD" w:rsidP="00784D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5.4. Часы внеурочной деятельности учебного плана общеобразовательного учреждения могут проводиться на базе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учреждений дополнительного образования педагогами дополнительного образования при условии наличия  необходимой курсовой подготовки. </w:t>
      </w:r>
    </w:p>
    <w:p w:rsidR="006D3EBD" w:rsidRPr="006D3EBD" w:rsidRDefault="006D3EBD" w:rsidP="00784D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данной модели при проведении ч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асов внеурочной деятельности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используются ресурсы учреждения дополнительного образования. Между  общеобразовательным учреждением и  учреждением дополнительного образования заключается договор о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совместной деятельности в сетевом взаимодействии образовательных учреждений.</w:t>
      </w:r>
    </w:p>
    <w:p w:rsidR="006D3EBD" w:rsidRPr="006D3EBD" w:rsidRDefault="006D3EBD" w:rsidP="00784D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5.5. Часы внеурочной деятельности учебного плана общеобразовательного 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учреждения могут проводиться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педагогами дополнительного образования </w:t>
      </w:r>
      <w:r w:rsidRPr="006D3EB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базе самого общеобразовательного учреждения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условии наличия  необходимой  материально-технической и учебно-методической базы, наличия курсовой подготовки педагогов. </w:t>
      </w:r>
    </w:p>
    <w:p w:rsidR="006D3EBD" w:rsidRPr="006D3EBD" w:rsidRDefault="006D3EBD" w:rsidP="006D3EB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6. Условия предоставления дополнительного образования детям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 ограниченными возможностями здоровья, детям-инвалидам.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6.1. Для обучающихся с ограниченными возможностями здоровья, детей-инвалидов учреждения,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6.2. Учреждения,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 и индивидуальной программой реабилитации ребенка-инвалида.</w:t>
      </w:r>
    </w:p>
    <w:p w:rsidR="006D3EBD" w:rsidRPr="006D3EBD" w:rsidRDefault="006D3EBD" w:rsidP="00784D6C">
      <w:pPr>
        <w:widowControl/>
        <w:ind w:left="75" w:right="7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 специальными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условиями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получения дополнительного образования обучающимися с ограниченными возможностями здоровья и детьми-инвалидами 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учреждений,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здоровья, детьми-инвалидами.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6.3. Дополнительное образование  детей-инвалидов по желанию детей, на основании заявления родителей (законных представителей) может проводиться на дому по индивидуальному учебному плану</w:t>
      </w:r>
      <w:r w:rsidR="009027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наличии справки медицинской организации об </w:t>
      </w:r>
      <w:r w:rsidR="003833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обучении на дому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6.4.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Сроки обучения по дополнительным общеобразовательным программам для обучающихся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обучающихся с ограниченными возможностями здоровья, а также в соответствии с индивидуальной программой реабилитации - для обучающихся детей-инвалидов.</w:t>
      </w:r>
      <w:proofErr w:type="gramEnd"/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6.5. Численный состав объединения может быть уменьшен при включении в него обучающихся с ограниченными возможностями здоровья и (или) детей-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инвалидов. Численность обучающихся с ограниченными возможностями здоровья, детей инвалидов в учебной группе устанавливается до 15 человек.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6.6.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классах, группах или в отдельных учреждениях, осуществляющих образовательную деятельность. С обучающимися с ограниченными возможностями здоровья, детьми-инвалидами может проводиться индивидуальная работа как в учреждении, осуществляющем образовательную деятельность, так и по месту жительства.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6.7. Содержание дополнительного образования и условия организации обучения и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воспитания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обучающихся с ограниченными возможностями здоровья, детей-инвалидов определяются адаптированной образовательной программой, а для инвалидов также в соответствии с индивидуальной программой реабилитации ребенка-инвалида.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</w:t>
      </w:r>
      <w:r w:rsidR="003833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При реализации дополнительных общеобразовательных программ обучающимся с ограниченными возможностями здоровья, детям-инвалидам предоставляются бесплатно специальные учебники и учебные пособия, иная учебная литература.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</w:t>
      </w:r>
      <w:r w:rsidR="003833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6D3EBD" w:rsidRPr="006D3EBD" w:rsidRDefault="006D3EBD" w:rsidP="006D3EBD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7. Полномочия Управления образования </w:t>
      </w:r>
    </w:p>
    <w:p w:rsidR="006D3EBD" w:rsidRPr="006D3EBD" w:rsidRDefault="00784D6C" w:rsidP="006D3EB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Грязовецкого</w:t>
      </w:r>
      <w:proofErr w:type="spellEnd"/>
      <w:r w:rsidR="006D3EBD"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муниципального района.</w:t>
      </w:r>
    </w:p>
    <w:p w:rsidR="006D3EBD" w:rsidRPr="006D3EBD" w:rsidRDefault="006D3EBD" w:rsidP="00784D6C">
      <w:pPr>
        <w:widowControl/>
        <w:ind w:firstLine="708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К полномочиям Управления образования </w:t>
      </w:r>
      <w:proofErr w:type="spellStart"/>
      <w:r w:rsidR="00784D6C">
        <w:rPr>
          <w:rFonts w:ascii="Times New Roman" w:eastAsia="Times New Roman" w:hAnsi="Times New Roman" w:cs="Times New Roman"/>
          <w:color w:val="auto"/>
          <w:sz w:val="28"/>
          <w:lang w:bidi="ar-SA"/>
        </w:rPr>
        <w:t>Грязовецкого</w:t>
      </w:r>
      <w:proofErr w:type="spell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муниципального района относятся: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br/>
        <w:t>-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создание на территории района вариативной сети муниципальных бюджетных  образовательных учреждений, предоставляющих услуги дополнительного образования различного уровня и направленности;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br/>
        <w:t>-обеспечение соблюдения законодательства в области  организации предоставления дополнительного образования и контроля за выполнением образовательных программ;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br/>
        <w:t xml:space="preserve">-осуществление поддержки и регулирования инновационной деятельности 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учреждений</w:t>
      </w:r>
      <w:r w:rsidR="00383341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, реализующих программы 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дополнительного образования в </w:t>
      </w:r>
      <w:proofErr w:type="spellStart"/>
      <w:r w:rsidR="00784D6C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Грязовецком</w:t>
      </w:r>
      <w:proofErr w:type="spellEnd"/>
      <w:r w:rsidR="00784D6C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муниципальном районе.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br/>
      </w: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8. Компетенции образовательного учреждения</w:t>
      </w:r>
    </w:p>
    <w:p w:rsidR="006D3EBD" w:rsidRPr="006D3EBD" w:rsidRDefault="006D3EBD" w:rsidP="006D3EBD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дополнительного образования.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8.1. Образовательное учреждение дополнительного образования детей:</w:t>
      </w:r>
      <w:proofErr w:type="gramStart"/>
      <w:r w:rsidRPr="006D3EBD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br/>
      </w: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-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реализует дополнительные образовательные программы;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-оказывает образовательные услуги, предусмотренные уставом учреждения, в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интересах личности, общества, государства;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-создает и обеспечивает необходимые условия для личностного развития, укрепления здоровья, профессионального самоопределения и творческого труда детей в возрасте преимущественно от 3 до 18 лет</w:t>
      </w:r>
      <w:r w:rsidRPr="006D3EBD">
        <w:rPr>
          <w:rFonts w:ascii="Times New Roman" w:eastAsia="Times New Roman" w:hAnsi="Times New Roman" w:cs="Times New Roman"/>
          <w:color w:val="auto"/>
          <w:lang w:bidi="ar-SA"/>
        </w:rPr>
        <w:t xml:space="preserve">. 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8.2.</w:t>
      </w:r>
      <w:r w:rsidRPr="006D3E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gramStart"/>
      <w:r w:rsidRPr="006D3E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Образовательное учреждение дополнительного образования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несет в установленном законодательством Российской Федерации порядке ответственность за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невыполнение функций, отнесенных к его компетенции, реализацию не в полном объеме дополнительных образовательных программ, за качество образования и сохранность контингента объединений дополнительного образования детей, жизнь и здоровье детей и работников учреждения во время образовательного процесса, нарушение прав и свобод детей и работников учреждения, иные действия, предусмотренные законодательством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8.3. </w:t>
      </w:r>
      <w:proofErr w:type="gramStart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инициативе обучающихся в учреждениях дополнительного образования могут создаваться детские общественные объединения и организации, действующие в соответствии со своими уставами и положениями.</w:t>
      </w:r>
      <w:proofErr w:type="gramEnd"/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Администрация учреждения оказывает содействие в работе таких объединений и организаций.</w:t>
      </w:r>
    </w:p>
    <w:p w:rsidR="006D3EBD" w:rsidRPr="006D3EBD" w:rsidRDefault="006D3EBD" w:rsidP="006D3EB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D3EBD" w:rsidRPr="006D3EBD" w:rsidRDefault="006D3EBD" w:rsidP="006D3EB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D3EBD" w:rsidRPr="006D3EBD" w:rsidRDefault="006D3EBD" w:rsidP="006D3EB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9</w:t>
      </w:r>
      <w:r w:rsidRPr="006D3EBD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.Финансовое обеспечение.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9.1. Финансовое обеспечение деятельности муниципального бюджетного Учреждения осуществляется на основе муниципального задания,  сформированного  и утвержденного </w:t>
      </w:r>
      <w:bookmarkStart w:id="0" w:name="_GoBack"/>
      <w:bookmarkEnd w:id="0"/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Управлением образования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Грязовецкого</w:t>
      </w:r>
      <w:proofErr w:type="spellEnd"/>
      <w:r w:rsidR="00784D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D3E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района. Учреждение не вправе отказаться от выполнения муниципального задания.</w:t>
      </w: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9.2.Финансовое обеспечение муниципальных бюджетных образовательных Учреждений дополнительного образования детей осуществляется за счет: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-средств бюджета </w:t>
      </w:r>
      <w:proofErr w:type="spellStart"/>
      <w:r w:rsidR="00784D6C">
        <w:rPr>
          <w:rFonts w:ascii="Times New Roman" w:eastAsia="Times New Roman" w:hAnsi="Times New Roman" w:cs="Times New Roman"/>
          <w:color w:val="auto"/>
          <w:sz w:val="28"/>
          <w:lang w:bidi="ar-SA"/>
        </w:rPr>
        <w:t>Грязовецкого</w:t>
      </w:r>
      <w:proofErr w:type="spellEnd"/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муниципального района;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-добровольных пожертвований и целевых взносов физических и (или) юридических лиц, в том числе иностранных граждан и (или) иностранных юридических лиц;</w:t>
      </w:r>
    </w:p>
    <w:p w:rsidR="006D3EBD" w:rsidRPr="006D3EBD" w:rsidRDefault="006D3EBD" w:rsidP="00784D6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6D3EBD">
        <w:rPr>
          <w:rFonts w:ascii="Times New Roman" w:eastAsia="Times New Roman" w:hAnsi="Times New Roman" w:cs="Times New Roman"/>
          <w:color w:val="auto"/>
          <w:sz w:val="28"/>
          <w:lang w:bidi="ar-SA"/>
        </w:rPr>
        <w:t>-дополнительных финансовых средств, полученных за предоставленные платные дополнительные образовательные услуги, предусмотренные уставом Учреждения дополнительного образования.</w:t>
      </w:r>
    </w:p>
    <w:p w:rsidR="006D3EBD" w:rsidRPr="006D3EBD" w:rsidRDefault="006D3EBD" w:rsidP="006D3EB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21B15" w:rsidRDefault="00521B15"/>
    <w:sectPr w:rsidR="00521B15" w:rsidSect="006D3E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91"/>
    <w:rsid w:val="000F57BA"/>
    <w:rsid w:val="002C0691"/>
    <w:rsid w:val="00383341"/>
    <w:rsid w:val="00521B15"/>
    <w:rsid w:val="006D3EBD"/>
    <w:rsid w:val="00784D6C"/>
    <w:rsid w:val="008E5A79"/>
    <w:rsid w:val="0090278D"/>
    <w:rsid w:val="00D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DB25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2553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B25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553"/>
    <w:pPr>
      <w:shd w:val="clear" w:color="auto" w:fill="FFFFFF"/>
      <w:spacing w:before="240" w:line="322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DB255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DB2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784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6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DB25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2553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B25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553"/>
    <w:pPr>
      <w:shd w:val="clear" w:color="auto" w:fill="FFFFFF"/>
      <w:spacing w:before="240" w:line="322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DB255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DB2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784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D6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2019-09-18T07:27:00Z</cp:lastPrinted>
  <dcterms:created xsi:type="dcterms:W3CDTF">2019-09-16T06:55:00Z</dcterms:created>
  <dcterms:modified xsi:type="dcterms:W3CDTF">2019-09-18T07:27:00Z</dcterms:modified>
</cp:coreProperties>
</file>